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ED" w:rsidRPr="00A335ED" w:rsidRDefault="00D869FB" w:rsidP="00A335ED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附件</w:t>
      </w:r>
      <w:r w:rsidR="00115D29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</w:p>
    <w:p w:rsidR="00E337F7" w:rsidRPr="00E337F7" w:rsidRDefault="00E337F7" w:rsidP="00E337F7">
      <w:pPr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南方</w:t>
      </w:r>
      <w:r w:rsidRPr="00E337F7"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  <w:t>科技大学</w:t>
      </w:r>
      <w:r w:rsidRP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与</w:t>
      </w:r>
      <w:r w:rsidR="007046C4" w:rsidRPr="007046C4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大湾区大学</w:t>
      </w:r>
      <w:r w:rsidR="00715D73" w:rsidRPr="00715D73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（筹）</w:t>
      </w:r>
    </w:p>
    <w:p w:rsidR="00E337F7" w:rsidRDefault="00115D29" w:rsidP="00A335E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2022</w:t>
      </w:r>
      <w:r w:rsidR="00A335ED"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E337F7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联合</w:t>
      </w:r>
      <w:r w:rsidR="00A335ED"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招收攻读硕士学位研究生</w:t>
      </w:r>
      <w:bookmarkStart w:id="0" w:name="_GoBack"/>
      <w:bookmarkEnd w:id="0"/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考生个人简历及自述</w:t>
      </w:r>
    </w:p>
    <w:p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:rsidR="00A335ED" w:rsidRPr="00A335ED" w:rsidRDefault="00A335ED" w:rsidP="00115D29">
      <w:pPr>
        <w:widowControl/>
        <w:shd w:val="clear" w:color="auto" w:fill="FFFFFF"/>
        <w:ind w:firstLine="1476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</w:t>
      </w:r>
      <w:r w:rsidR="00115D29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 xml:space="preserve">  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  <w:r w:rsidR="00115D29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 xml:space="preserve">   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  <w:r w:rsidR="00115D29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 xml:space="preserve">   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A335ED" w:rsidRPr="00A335ED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A335ED" w:rsidRPr="00A335ED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参加科研工作、课外科技活动情况：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D869FB" w:rsidRDefault="00D869FB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考生个人陈述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color w:val="000000"/>
          <w:kern w:val="0"/>
          <w:szCs w:val="21"/>
        </w:rPr>
        <w:t> </w:t>
      </w:r>
    </w:p>
    <w:p w:rsidR="003B040C" w:rsidRDefault="003B040C"/>
    <w:sectPr w:rsidR="003B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4C" w:rsidRDefault="0001604C" w:rsidP="00D869FB">
      <w:r>
        <w:separator/>
      </w:r>
    </w:p>
  </w:endnote>
  <w:endnote w:type="continuationSeparator" w:id="0">
    <w:p w:rsidR="0001604C" w:rsidRDefault="0001604C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4C" w:rsidRDefault="0001604C" w:rsidP="00D869FB">
      <w:r>
        <w:separator/>
      </w:r>
    </w:p>
  </w:footnote>
  <w:footnote w:type="continuationSeparator" w:id="0">
    <w:p w:rsidR="0001604C" w:rsidRDefault="0001604C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01604C"/>
    <w:rsid w:val="000B5D66"/>
    <w:rsid w:val="00115D29"/>
    <w:rsid w:val="003B040C"/>
    <w:rsid w:val="004D13AB"/>
    <w:rsid w:val="007046C4"/>
    <w:rsid w:val="00715D73"/>
    <w:rsid w:val="008B5167"/>
    <w:rsid w:val="009E7F72"/>
    <w:rsid w:val="00A335ED"/>
    <w:rsid w:val="00D869FB"/>
    <w:rsid w:val="00E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A5C3-C4E6-4351-BF04-C0C895A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SIAT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Lenovo</cp:lastModifiedBy>
  <cp:revision>4</cp:revision>
  <dcterms:created xsi:type="dcterms:W3CDTF">2022-04-11T01:51:00Z</dcterms:created>
  <dcterms:modified xsi:type="dcterms:W3CDTF">2022-04-12T08:21:00Z</dcterms:modified>
</cp:coreProperties>
</file>